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3"/>
        <w:gridCol w:w="6343"/>
      </w:tblGrid>
      <w:tr w:rsidR="0038160B" w:rsidRPr="0038160B" w:rsidTr="003816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60B" w:rsidRPr="0038160B" w:rsidRDefault="0038160B" w:rsidP="0038160B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38160B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Kezelt cikkek száma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60B" w:rsidRPr="0038160B" w:rsidRDefault="0038160B" w:rsidP="0038160B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38160B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több mint 10 000 db </w:t>
            </w:r>
          </w:p>
        </w:tc>
      </w:tr>
      <w:tr w:rsidR="0038160B" w:rsidRPr="0038160B" w:rsidTr="003816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60B" w:rsidRPr="0038160B" w:rsidRDefault="0038160B" w:rsidP="0038160B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38160B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Cikk név hossza </w:t>
            </w:r>
            <w:r w:rsidRPr="0038160B"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60B" w:rsidRPr="0038160B" w:rsidRDefault="0038160B" w:rsidP="0038160B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38160B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30 karakter</w:t>
            </w:r>
            <w:r w:rsidRPr="0038160B"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  <w:t> </w:t>
            </w:r>
          </w:p>
        </w:tc>
      </w:tr>
      <w:tr w:rsidR="0038160B" w:rsidRPr="0038160B" w:rsidTr="003816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60B" w:rsidRPr="0038160B" w:rsidRDefault="0038160B" w:rsidP="0038160B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38160B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Kezelt vonalkód típusok</w:t>
            </w:r>
            <w:r w:rsidRPr="0038160B"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60B" w:rsidRPr="0038160B" w:rsidRDefault="0038160B" w:rsidP="0038160B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38160B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EAN-13, EAN-8, UPC, Mérleg által kiadott vonalkód, 4 db / termék</w:t>
            </w:r>
            <w:r w:rsidRPr="0038160B"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  <w:t> </w:t>
            </w:r>
          </w:p>
        </w:tc>
      </w:tr>
      <w:tr w:rsidR="0038160B" w:rsidRPr="0038160B" w:rsidTr="003816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60B" w:rsidRPr="0038160B" w:rsidRDefault="0038160B" w:rsidP="0038160B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38160B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Értékesítési hely azonosítás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60B" w:rsidRPr="0038160B" w:rsidRDefault="0038160B" w:rsidP="0038160B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proofErr w:type="spellStart"/>
            <w:r w:rsidRPr="0038160B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max</w:t>
            </w:r>
            <w:proofErr w:type="spellEnd"/>
            <w:r w:rsidRPr="0038160B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. 9 kassza azonosító használata</w:t>
            </w:r>
            <w:r w:rsidRPr="0038160B"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  <w:t> </w:t>
            </w:r>
          </w:p>
        </w:tc>
      </w:tr>
      <w:tr w:rsidR="0038160B" w:rsidRPr="0038160B" w:rsidTr="003816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60B" w:rsidRPr="0038160B" w:rsidRDefault="0038160B" w:rsidP="0038160B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38160B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ÁFA kategóriák</w:t>
            </w:r>
            <w:r w:rsidRPr="0038160B"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60B" w:rsidRPr="0038160B" w:rsidRDefault="0038160B" w:rsidP="0038160B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38160B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5 ÁFA kategória / 500 forgalmi gyűjtő</w:t>
            </w:r>
            <w:r w:rsidRPr="0038160B"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  <w:t> </w:t>
            </w:r>
          </w:p>
        </w:tc>
      </w:tr>
      <w:tr w:rsidR="0038160B" w:rsidRPr="0038160B" w:rsidTr="003816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60B" w:rsidRPr="0038160B" w:rsidRDefault="0038160B" w:rsidP="0038160B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38160B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Kezelők</w:t>
            </w:r>
            <w:r w:rsidRPr="0038160B"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60B" w:rsidRPr="0038160B" w:rsidRDefault="0038160B" w:rsidP="0038160B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38160B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30 db, egy időben aktív:30 db </w:t>
            </w:r>
            <w:r w:rsidRPr="0038160B"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  <w:t> </w:t>
            </w:r>
          </w:p>
        </w:tc>
      </w:tr>
      <w:tr w:rsidR="0038160B" w:rsidRPr="0038160B" w:rsidTr="003816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60B" w:rsidRPr="0038160B" w:rsidRDefault="0038160B" w:rsidP="0038160B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38160B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Max tételsor 1 nyugtán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60B" w:rsidRPr="0038160B" w:rsidRDefault="0038160B" w:rsidP="0038160B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38160B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legalább 120</w:t>
            </w:r>
            <w:r w:rsidRPr="0038160B"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  <w:t> </w:t>
            </w:r>
          </w:p>
        </w:tc>
      </w:tr>
      <w:tr w:rsidR="0038160B" w:rsidRPr="0038160B" w:rsidTr="003816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60B" w:rsidRPr="0038160B" w:rsidRDefault="0038160B" w:rsidP="0038160B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38160B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Fizetési módok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60B" w:rsidRPr="0038160B" w:rsidRDefault="0038160B" w:rsidP="0038160B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38160B"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  <w:t>Készpénz, bank kártya, utalvány, csekk, egyéb</w:t>
            </w:r>
          </w:p>
        </w:tc>
      </w:tr>
      <w:tr w:rsidR="0038160B" w:rsidRPr="0038160B" w:rsidTr="003816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60B" w:rsidRPr="0038160B" w:rsidRDefault="0038160B" w:rsidP="0038160B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38160B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Adóügyi ellenőrző modul (AEE)</w:t>
            </w:r>
            <w:r w:rsidRPr="0038160B"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60B" w:rsidRPr="0038160B" w:rsidRDefault="0038160B" w:rsidP="0038160B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38160B"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  <w:t>DFC-500 típusú, 64 GB kapacitású tárolóval</w:t>
            </w:r>
          </w:p>
        </w:tc>
      </w:tr>
      <w:tr w:rsidR="0038160B" w:rsidRPr="0038160B" w:rsidTr="003816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60B" w:rsidRPr="0038160B" w:rsidRDefault="0038160B" w:rsidP="0038160B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38160B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Jelentések:</w:t>
            </w:r>
            <w:r w:rsidRPr="0038160B"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60B" w:rsidRPr="0038160B" w:rsidRDefault="0038160B" w:rsidP="0038160B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38160B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Napi forgalmi jelentés</w:t>
            </w:r>
            <w:r w:rsidRPr="0038160B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br/>
              <w:t>Pénztárjelentés</w:t>
            </w:r>
            <w:r w:rsidRPr="0038160B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br/>
              <w:t>Pénztárosonkénti forgalom</w:t>
            </w:r>
            <w:r w:rsidRPr="0038160B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br/>
              <w:t>Termékenkénti forgalom</w:t>
            </w:r>
            <w:r w:rsidRPr="0038160B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br/>
              <w:t>Termékek fogyása</w:t>
            </w:r>
            <w:r w:rsidRPr="0038160B"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  <w:t> </w:t>
            </w:r>
          </w:p>
        </w:tc>
      </w:tr>
      <w:tr w:rsidR="0038160B" w:rsidRPr="0038160B" w:rsidTr="003816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60B" w:rsidRPr="0038160B" w:rsidRDefault="0038160B" w:rsidP="0038160B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38160B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Hőnyomtató típusa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60B" w:rsidRPr="0038160B" w:rsidRDefault="0038160B" w:rsidP="0038160B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38160B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EPSON M-T173H</w:t>
            </w:r>
          </w:p>
        </w:tc>
      </w:tr>
      <w:tr w:rsidR="0038160B" w:rsidRPr="0038160B" w:rsidTr="003816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60B" w:rsidRPr="0038160B" w:rsidRDefault="0038160B" w:rsidP="0038160B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38160B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Nyomtatási sebesség</w:t>
            </w:r>
            <w:r w:rsidRPr="0038160B"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60B" w:rsidRPr="0038160B" w:rsidRDefault="0038160B" w:rsidP="0038160B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38160B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12 sor/mp</w:t>
            </w:r>
            <w:r w:rsidRPr="0038160B"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  <w:t> </w:t>
            </w:r>
          </w:p>
        </w:tc>
      </w:tr>
      <w:tr w:rsidR="0038160B" w:rsidRPr="0038160B" w:rsidTr="003816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60B" w:rsidRPr="0038160B" w:rsidRDefault="0038160B" w:rsidP="0038160B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38160B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Karakterek száma soronként</w:t>
            </w:r>
            <w:r w:rsidRPr="0038160B"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60B" w:rsidRPr="0038160B" w:rsidRDefault="0038160B" w:rsidP="0038160B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38160B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42 karakter / 384 pont</w:t>
            </w:r>
            <w:r w:rsidRPr="0038160B"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  <w:t> </w:t>
            </w:r>
          </w:p>
        </w:tc>
      </w:tr>
      <w:tr w:rsidR="0038160B" w:rsidRPr="0038160B" w:rsidTr="003816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60B" w:rsidRPr="0038160B" w:rsidRDefault="0038160B" w:rsidP="0038160B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38160B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Papírméret:</w:t>
            </w:r>
            <w:r w:rsidRPr="0038160B"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60B" w:rsidRPr="0038160B" w:rsidRDefault="0038160B" w:rsidP="0038160B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38160B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Szélesség 57 mm,</w:t>
            </w:r>
            <w:r w:rsidRPr="0038160B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br/>
              <w:t>vastagság 60..72μm,</w:t>
            </w:r>
            <w:r w:rsidRPr="0038160B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br/>
              <w:t xml:space="preserve">Ø </w:t>
            </w:r>
            <w:proofErr w:type="spellStart"/>
            <w:r w:rsidRPr="0038160B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max</w:t>
            </w:r>
            <w:proofErr w:type="spellEnd"/>
            <w:r w:rsidRPr="0038160B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 xml:space="preserve"> 65 mm</w:t>
            </w:r>
            <w:r w:rsidRPr="0038160B"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  <w:t> </w:t>
            </w:r>
          </w:p>
        </w:tc>
      </w:tr>
      <w:tr w:rsidR="0038160B" w:rsidRPr="0038160B" w:rsidTr="003816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60B" w:rsidRPr="0038160B" w:rsidRDefault="0038160B" w:rsidP="0038160B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38160B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Operátor kijelző:</w:t>
            </w:r>
            <w:r w:rsidRPr="0038160B"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60B" w:rsidRPr="0038160B" w:rsidRDefault="0038160B" w:rsidP="0038160B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proofErr w:type="spellStart"/>
            <w:r w:rsidRPr="0038160B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Graphic</w:t>
            </w:r>
            <w:proofErr w:type="spellEnd"/>
            <w:r w:rsidRPr="0038160B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 xml:space="preserve"> LCD, 8 </w:t>
            </w:r>
            <w:proofErr w:type="spellStart"/>
            <w:r w:rsidRPr="0038160B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lines</w:t>
            </w:r>
            <w:proofErr w:type="spellEnd"/>
            <w:r w:rsidRPr="0038160B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 xml:space="preserve"> x 22 </w:t>
            </w:r>
            <w:proofErr w:type="spellStart"/>
            <w:r w:rsidRPr="0038160B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char</w:t>
            </w:r>
            <w:proofErr w:type="spellEnd"/>
            <w:r w:rsidRPr="0038160B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/line</w:t>
            </w:r>
            <w:r w:rsidRPr="0038160B"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  <w:t> </w:t>
            </w:r>
          </w:p>
        </w:tc>
      </w:tr>
      <w:tr w:rsidR="0038160B" w:rsidRPr="0038160B" w:rsidTr="003816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60B" w:rsidRPr="0038160B" w:rsidRDefault="0038160B" w:rsidP="0038160B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38160B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Vevőkijelző:</w:t>
            </w:r>
            <w:r w:rsidRPr="0038160B"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60B" w:rsidRPr="0038160B" w:rsidRDefault="0038160B" w:rsidP="0038160B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38160B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 xml:space="preserve">LCD, 2 </w:t>
            </w:r>
            <w:proofErr w:type="spellStart"/>
            <w:r w:rsidRPr="0038160B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lines</w:t>
            </w:r>
            <w:proofErr w:type="spellEnd"/>
            <w:r w:rsidRPr="0038160B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 xml:space="preserve"> x 16 </w:t>
            </w:r>
            <w:proofErr w:type="spellStart"/>
            <w:r w:rsidRPr="0038160B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char</w:t>
            </w:r>
            <w:proofErr w:type="spellEnd"/>
            <w:r w:rsidRPr="0038160B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/line </w:t>
            </w:r>
            <w:r w:rsidRPr="0038160B"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  <w:t> </w:t>
            </w:r>
          </w:p>
        </w:tc>
      </w:tr>
      <w:tr w:rsidR="0038160B" w:rsidRPr="0038160B" w:rsidTr="003816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60B" w:rsidRPr="0038160B" w:rsidRDefault="0038160B" w:rsidP="0038160B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38160B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Tápegység</w:t>
            </w:r>
            <w:r w:rsidRPr="0038160B"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60B" w:rsidRPr="0038160B" w:rsidRDefault="0038160B" w:rsidP="0038160B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38160B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AC 110÷240V 50-60 Hz DC 9V 2500mA</w:t>
            </w:r>
            <w:r w:rsidRPr="0038160B"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  <w:t> </w:t>
            </w:r>
          </w:p>
        </w:tc>
      </w:tr>
      <w:tr w:rsidR="0038160B" w:rsidRPr="0038160B" w:rsidTr="003816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60B" w:rsidRPr="0038160B" w:rsidRDefault="0038160B" w:rsidP="0038160B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proofErr w:type="spellStart"/>
            <w:r w:rsidRPr="0038160B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Li-Ion</w:t>
            </w:r>
            <w:proofErr w:type="spellEnd"/>
            <w:r w:rsidRPr="0038160B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 xml:space="preserve"> akkumulátor</w:t>
            </w:r>
            <w:r w:rsidRPr="0038160B"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60B" w:rsidRPr="0038160B" w:rsidRDefault="0038160B" w:rsidP="0038160B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38160B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 xml:space="preserve">2000 </w:t>
            </w:r>
            <w:proofErr w:type="spellStart"/>
            <w:r w:rsidRPr="0038160B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mAh</w:t>
            </w:r>
            <w:proofErr w:type="spellEnd"/>
            <w:r w:rsidRPr="0038160B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 minimum 1 000 db nyugta kiadására elegendő</w:t>
            </w:r>
            <w:r w:rsidRPr="0038160B"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  <w:t> </w:t>
            </w:r>
          </w:p>
        </w:tc>
      </w:tr>
      <w:tr w:rsidR="0038160B" w:rsidRPr="0038160B" w:rsidTr="003816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60B" w:rsidRPr="0038160B" w:rsidRDefault="0038160B" w:rsidP="0038160B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38160B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lastRenderedPageBreak/>
              <w:t>Belső naptár, és óra</w:t>
            </w:r>
            <w:r w:rsidRPr="0038160B"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60B" w:rsidRPr="0038160B" w:rsidRDefault="0038160B" w:rsidP="0038160B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38160B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 xml:space="preserve">Kikapcsolástól 90 napig pontos, </w:t>
            </w:r>
            <w:proofErr w:type="spellStart"/>
            <w:r w:rsidRPr="0038160B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AEE-vel</w:t>
            </w:r>
            <w:proofErr w:type="spellEnd"/>
            <w:r w:rsidRPr="0038160B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 xml:space="preserve"> naponta szinkronizált</w:t>
            </w:r>
            <w:r w:rsidRPr="0038160B"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  <w:t> </w:t>
            </w:r>
          </w:p>
        </w:tc>
      </w:tr>
      <w:tr w:rsidR="0038160B" w:rsidRPr="0038160B" w:rsidTr="003816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60B" w:rsidRPr="0038160B" w:rsidRDefault="0038160B" w:rsidP="0038160B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38160B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Eszköz csatlakozások:</w:t>
            </w:r>
            <w:r w:rsidRPr="0038160B"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60B" w:rsidRPr="0038160B" w:rsidRDefault="0038160B" w:rsidP="0038160B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38160B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• 1 x Kasszafiók nyitás</w:t>
            </w:r>
            <w:r w:rsidRPr="0038160B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br/>
              <w:t xml:space="preserve">• </w:t>
            </w:r>
            <w:proofErr w:type="spellStart"/>
            <w:r w:rsidRPr="0038160B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Vonalkódolvasó</w:t>
            </w:r>
            <w:proofErr w:type="spellEnd"/>
            <w:r w:rsidRPr="0038160B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br/>
              <w:t xml:space="preserve">• 2 x RS-232C </w:t>
            </w:r>
            <w:proofErr w:type="spellStart"/>
            <w:r w:rsidRPr="0038160B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for</w:t>
            </w:r>
            <w:proofErr w:type="spellEnd"/>
            <w:r w:rsidRPr="0038160B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 xml:space="preserve">: </w:t>
            </w:r>
            <w:proofErr w:type="spellStart"/>
            <w:r w:rsidRPr="0038160B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vonalkódolvasó</w:t>
            </w:r>
            <w:proofErr w:type="spellEnd"/>
            <w:r w:rsidRPr="0038160B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, mérleg, külső információs vevőkijelző,</w:t>
            </w:r>
          </w:p>
        </w:tc>
      </w:tr>
      <w:tr w:rsidR="0038160B" w:rsidRPr="0038160B" w:rsidTr="003816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60B" w:rsidRPr="0038160B" w:rsidRDefault="0038160B" w:rsidP="0038160B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38160B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GSM modem</w:t>
            </w:r>
            <w:r w:rsidRPr="0038160B"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60B" w:rsidRPr="0038160B" w:rsidRDefault="0038160B" w:rsidP="0038160B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38160B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 xml:space="preserve">3G/GPRS modem az </w:t>
            </w:r>
            <w:proofErr w:type="spellStart"/>
            <w:r w:rsidRPr="0038160B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AEE-be</w:t>
            </w:r>
            <w:proofErr w:type="spellEnd"/>
            <w:r w:rsidRPr="0038160B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 xml:space="preserve"> építve</w:t>
            </w:r>
            <w:r w:rsidRPr="0038160B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br/>
            </w:r>
            <w:proofErr w:type="spellStart"/>
            <w:r w:rsidRPr="0038160B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Rovidzár</w:t>
            </w:r>
            <w:proofErr w:type="spellEnd"/>
            <w:r w:rsidRPr="0038160B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 xml:space="preserve"> védett külső antennával és csatlakozással</w:t>
            </w:r>
          </w:p>
        </w:tc>
      </w:tr>
      <w:tr w:rsidR="0038160B" w:rsidRPr="0038160B" w:rsidTr="003816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60B" w:rsidRPr="0038160B" w:rsidRDefault="0038160B" w:rsidP="0038160B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38160B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Működési hőmérséklet</w:t>
            </w:r>
            <w:r w:rsidRPr="0038160B"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60B" w:rsidRPr="0038160B" w:rsidRDefault="0038160B" w:rsidP="0038160B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38160B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0 °C - 45 °C</w:t>
            </w:r>
          </w:p>
        </w:tc>
      </w:tr>
      <w:tr w:rsidR="0038160B" w:rsidRPr="0038160B" w:rsidTr="003816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60B" w:rsidRPr="0038160B" w:rsidRDefault="0038160B" w:rsidP="0038160B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38160B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 xml:space="preserve">Méretek (H x </w:t>
            </w:r>
            <w:proofErr w:type="spellStart"/>
            <w:r w:rsidRPr="0038160B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Sz</w:t>
            </w:r>
            <w:proofErr w:type="spellEnd"/>
            <w:r w:rsidRPr="0038160B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 xml:space="preserve"> x M)</w:t>
            </w:r>
            <w:r w:rsidRPr="0038160B"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60B" w:rsidRPr="0038160B" w:rsidRDefault="0038160B" w:rsidP="0038160B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38160B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240 x 275 x 120</w:t>
            </w:r>
            <w:r w:rsidRPr="0038160B"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  <w:t> </w:t>
            </w:r>
          </w:p>
        </w:tc>
      </w:tr>
      <w:tr w:rsidR="0038160B" w:rsidRPr="0038160B" w:rsidTr="003816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60B" w:rsidRPr="0038160B" w:rsidRDefault="0038160B" w:rsidP="0038160B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38160B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hu-HU"/>
              </w:rPr>
              <w:t>Tömeg [kg]</w:t>
            </w:r>
            <w:r w:rsidRPr="0038160B"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60B" w:rsidRPr="0038160B" w:rsidRDefault="0038160B" w:rsidP="0038160B">
            <w:pPr>
              <w:spacing w:after="225" w:line="306" w:lineRule="atLeast"/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</w:pPr>
            <w:r w:rsidRPr="0038160B">
              <w:rPr>
                <w:rFonts w:ascii="Helvetica" w:eastAsia="Times New Roman" w:hAnsi="Helvetica" w:cs="Helvetica"/>
                <w:color w:val="414141"/>
                <w:sz w:val="18"/>
                <w:szCs w:val="18"/>
                <w:lang w:eastAsia="hu-HU"/>
              </w:rPr>
              <w:t>1,13 </w:t>
            </w:r>
          </w:p>
        </w:tc>
      </w:tr>
    </w:tbl>
    <w:p w:rsidR="003B22B0" w:rsidRDefault="003B22B0"/>
    <w:sectPr w:rsidR="003B22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441" w:rsidRDefault="00B04441" w:rsidP="00A019C1">
      <w:pPr>
        <w:spacing w:after="0" w:line="240" w:lineRule="auto"/>
      </w:pPr>
      <w:r>
        <w:separator/>
      </w:r>
    </w:p>
  </w:endnote>
  <w:endnote w:type="continuationSeparator" w:id="0">
    <w:p w:rsidR="00B04441" w:rsidRDefault="00B04441" w:rsidP="00A01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9C1" w:rsidRDefault="00A019C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9C1" w:rsidRDefault="00A019C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9C1" w:rsidRDefault="00A019C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441" w:rsidRDefault="00B04441" w:rsidP="00A019C1">
      <w:pPr>
        <w:spacing w:after="0" w:line="240" w:lineRule="auto"/>
      </w:pPr>
      <w:r>
        <w:separator/>
      </w:r>
    </w:p>
  </w:footnote>
  <w:footnote w:type="continuationSeparator" w:id="0">
    <w:p w:rsidR="00B04441" w:rsidRDefault="00B04441" w:rsidP="00A01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9C1" w:rsidRDefault="00A019C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9C1" w:rsidRDefault="00A019C1" w:rsidP="00A019C1">
    <w:pPr>
      <w:shd w:val="clear" w:color="auto" w:fill="FFFFFF"/>
      <w:spacing w:before="150" w:after="150" w:line="300" w:lineRule="atLeast"/>
      <w:outlineLvl w:val="3"/>
      <w:rPr>
        <w:rFonts w:ascii="Helvetica" w:eastAsia="Times New Roman" w:hAnsi="Helvetica" w:cs="Helvetica"/>
        <w:b/>
        <w:bCs/>
        <w:color w:val="303030"/>
        <w:sz w:val="23"/>
        <w:szCs w:val="23"/>
        <w:lang w:eastAsia="hu-HU"/>
      </w:rPr>
    </w:pPr>
    <w:r w:rsidRPr="00A019C1">
      <w:rPr>
        <w:rFonts w:ascii="Helvetica" w:eastAsia="Times New Roman" w:hAnsi="Helvetica" w:cs="Helvetica"/>
        <w:b/>
        <w:bCs/>
        <w:color w:val="303030"/>
        <w:sz w:val="23"/>
        <w:szCs w:val="23"/>
        <w:lang w:eastAsia="hu-HU"/>
      </w:rPr>
      <w:t>MKEH Engedély száma: A136;</w:t>
    </w:r>
    <w:bookmarkStart w:id="0" w:name="_GoBack"/>
    <w:bookmarkEnd w:id="0"/>
  </w:p>
  <w:p w:rsidR="00881554" w:rsidRDefault="00881554" w:rsidP="00A019C1">
    <w:pPr>
      <w:shd w:val="clear" w:color="auto" w:fill="FFFFFF"/>
      <w:spacing w:before="150" w:after="150" w:line="300" w:lineRule="atLeast"/>
      <w:outlineLvl w:val="3"/>
      <w:rPr>
        <w:rFonts w:ascii="Helvetica" w:eastAsia="Times New Roman" w:hAnsi="Helvetica" w:cs="Helvetica"/>
        <w:b/>
        <w:bCs/>
        <w:color w:val="303030"/>
        <w:sz w:val="23"/>
        <w:szCs w:val="23"/>
        <w:lang w:eastAsia="hu-HU"/>
      </w:rPr>
    </w:pPr>
  </w:p>
  <w:p w:rsidR="00881554" w:rsidRPr="00881554" w:rsidRDefault="00881554" w:rsidP="00A019C1">
    <w:pPr>
      <w:shd w:val="clear" w:color="auto" w:fill="FFFFFF"/>
      <w:spacing w:before="150" w:after="150" w:line="300" w:lineRule="atLeast"/>
      <w:outlineLvl w:val="3"/>
      <w:rPr>
        <w:rFonts w:ascii="Helvetica" w:eastAsia="Times New Roman" w:hAnsi="Helvetica" w:cs="Helvetica"/>
        <w:b/>
        <w:bCs/>
        <w:color w:val="303030"/>
        <w:sz w:val="24"/>
        <w:szCs w:val="24"/>
        <w:lang w:eastAsia="hu-HU"/>
      </w:rPr>
    </w:pPr>
    <w:r w:rsidRPr="00881554">
      <w:rPr>
        <w:rFonts w:ascii="Helvetica" w:hAnsi="Helvetica" w:cs="Helvetica"/>
        <w:b/>
        <w:color w:val="414141"/>
        <w:sz w:val="24"/>
        <w:szCs w:val="24"/>
        <w:shd w:val="clear" w:color="auto" w:fill="FFFFFF"/>
      </w:rPr>
      <w:t>Fekete és fehér színben is kapható</w:t>
    </w:r>
  </w:p>
  <w:p w:rsidR="00A019C1" w:rsidRDefault="00A019C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9C1" w:rsidRDefault="00A019C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0B"/>
    <w:rsid w:val="0038160B"/>
    <w:rsid w:val="003B22B0"/>
    <w:rsid w:val="00881554"/>
    <w:rsid w:val="00A019C1"/>
    <w:rsid w:val="00A14C19"/>
    <w:rsid w:val="00B0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0201C-0F6C-434E-B26E-693B14C8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A019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8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01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19C1"/>
  </w:style>
  <w:style w:type="paragraph" w:styleId="llb">
    <w:name w:val="footer"/>
    <w:basedOn w:val="Norml"/>
    <w:link w:val="llbChar"/>
    <w:uiPriority w:val="99"/>
    <w:unhideWhenUsed/>
    <w:rsid w:val="00A01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019C1"/>
  </w:style>
  <w:style w:type="character" w:customStyle="1" w:styleId="Cmsor4Char">
    <w:name w:val="Címsor 4 Char"/>
    <w:basedOn w:val="Bekezdsalapbettpusa"/>
    <w:link w:val="Cmsor4"/>
    <w:uiPriority w:val="9"/>
    <w:rsid w:val="00A019C1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4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Com-Trend Bt</dc:creator>
  <cp:keywords/>
  <dc:description/>
  <cp:lastModifiedBy>Com-Trend Bt</cp:lastModifiedBy>
  <cp:revision>5</cp:revision>
  <dcterms:created xsi:type="dcterms:W3CDTF">2015-09-24T13:48:00Z</dcterms:created>
  <dcterms:modified xsi:type="dcterms:W3CDTF">2015-09-24T13:59:00Z</dcterms:modified>
</cp:coreProperties>
</file>